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4043" w:rsidRDefault="00D84043">
      <w:pPr>
        <w:pStyle w:val="1"/>
      </w:pPr>
      <w:r>
        <w:fldChar w:fldCharType="begin"/>
      </w:r>
      <w:r>
        <w:instrText>HYPERLINK "garantF1://1268.0"</w:instrText>
      </w:r>
      <w:r>
        <w:fldChar w:fldCharType="separate"/>
      </w:r>
      <w:r>
        <w:rPr>
          <w:rStyle w:val="a4"/>
          <w:rFonts w:cs="Arial"/>
        </w:rPr>
        <w:t>Постановление Правительства РФ от 30 июля 1994 г. N 890</w:t>
      </w:r>
      <w:r>
        <w:rPr>
          <w:rStyle w:val="a4"/>
          <w:rFonts w:cs="Arial"/>
        </w:rPr>
        <w:br/>
        <w:t xml:space="preserve">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</w:r>
      <w:r>
        <w:fldChar w:fldCharType="end"/>
      </w:r>
    </w:p>
    <w:p w:rsidR="00D84043" w:rsidRDefault="00D84043"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D84043" w:rsidRDefault="00D84043">
      <w:bookmarkStart w:id="1" w:name="sub_1"/>
      <w:r>
        <w:t xml:space="preserve">1. </w:t>
      </w:r>
      <w:hyperlink r:id="rId5" w:history="1">
        <w:r>
          <w:rPr>
            <w:rStyle w:val="a4"/>
            <w:rFonts w:cs="Arial"/>
          </w:rPr>
          <w:t>Утратил силу</w:t>
        </w:r>
      </w:hyperlink>
      <w:r>
        <w:t>.</w:t>
      </w:r>
    </w:p>
    <w:bookmarkEnd w:id="1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84043" w:rsidRDefault="00D84043">
      <w:pPr>
        <w:pStyle w:val="afb"/>
      </w:pPr>
      <w:bookmarkStart w:id="2" w:name="sub_107179736"/>
      <w:r>
        <w:t>См. текст пункта 1</w:t>
      </w:r>
    </w:p>
    <w:bookmarkEnd w:id="2"/>
    <w:p w:rsidR="00D84043" w:rsidRDefault="00D84043">
      <w:pPr>
        <w:pStyle w:val="afb"/>
      </w:pPr>
    </w:p>
    <w:bookmarkStart w:id="3" w:name="sub_107181624"/>
    <w:bookmarkStart w:id="4" w:name="sub_2"/>
    <w:p w:rsidR="00D84043" w:rsidRDefault="00D84043">
      <w:pPr>
        <w:pStyle w:val="afb"/>
      </w:pPr>
      <w:r>
        <w:fldChar w:fldCharType="begin"/>
      </w:r>
      <w:r>
        <w:instrText>HYPERLINK "garantF1://12024785.8"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9 ноября 2001 г. N 782 в пункт 2 настоящего постановления внесены изменения</w:t>
      </w:r>
    </w:p>
    <w:bookmarkEnd w:id="3"/>
    <w:bookmarkEnd w:id="4"/>
    <w:p w:rsidR="00D84043" w:rsidRDefault="00D84043">
      <w:pPr>
        <w:pStyle w:val="afb"/>
      </w:pPr>
      <w:r>
        <w:t>См. текст пункта в предыдущей редакции</w:t>
      </w:r>
    </w:p>
    <w:p w:rsidR="00D84043" w:rsidRDefault="00D84043">
      <w:pPr>
        <w:pStyle w:val="afb"/>
      </w:pPr>
    </w:p>
    <w:p w:rsidR="00D84043" w:rsidRDefault="00D84043"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лечебно-профилактических учреждений здравоохранения:</w:t>
      </w:r>
    </w:p>
    <w:p w:rsidR="00D84043" w:rsidRDefault="00D84043">
      <w:bookmarkStart w:id="5" w:name="sub_22"/>
      <w:r>
        <w:t xml:space="preserve">абзац второй </w:t>
      </w:r>
      <w:hyperlink r:id="rId6" w:history="1">
        <w:r>
          <w:rPr>
            <w:rStyle w:val="a4"/>
            <w:rFonts w:cs="Arial"/>
          </w:rPr>
          <w:t>утратил силу</w:t>
        </w:r>
      </w:hyperlink>
      <w:r>
        <w:t>;</w:t>
      </w:r>
    </w:p>
    <w:bookmarkEnd w:id="5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84043" w:rsidRDefault="00D84043">
      <w:pPr>
        <w:pStyle w:val="afb"/>
      </w:pPr>
      <w:bookmarkStart w:id="6" w:name="sub_107186004"/>
      <w:r>
        <w:t>См. текст абзаца второго пункта 2</w:t>
      </w:r>
    </w:p>
    <w:p w:rsidR="00D84043" w:rsidRDefault="00D84043">
      <w:bookmarkStart w:id="7" w:name="sub_23"/>
      <w:bookmarkEnd w:id="6"/>
      <w:r>
        <w:t xml:space="preserve">абзац третий </w:t>
      </w:r>
      <w:hyperlink r:id="rId7" w:history="1">
        <w:r>
          <w:rPr>
            <w:rStyle w:val="a4"/>
            <w:rFonts w:cs="Arial"/>
          </w:rPr>
          <w:t>утратил силу</w:t>
        </w:r>
      </w:hyperlink>
      <w:r>
        <w:t>;</w:t>
      </w:r>
    </w:p>
    <w:bookmarkEnd w:id="7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84043" w:rsidRDefault="00D84043">
      <w:pPr>
        <w:pStyle w:val="afb"/>
      </w:pPr>
      <w:bookmarkStart w:id="8" w:name="sub_107190992"/>
      <w:r>
        <w:t>См. текст абзаца третьего пункта 2</w:t>
      </w:r>
    </w:p>
    <w:bookmarkEnd w:id="8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D84043" w:rsidRDefault="00D84043">
      <w:pPr>
        <w:pStyle w:val="afa"/>
      </w:pPr>
      <w:bookmarkStart w:id="9" w:name="sub_107191476"/>
      <w:r>
        <w:t xml:space="preserve">См. </w:t>
      </w:r>
      <w:hyperlink r:id="rId8" w:history="1">
        <w:r>
          <w:rPr>
            <w:rStyle w:val="a4"/>
            <w:rFonts w:cs="Arial"/>
          </w:rPr>
          <w:t>приказ</w:t>
        </w:r>
      </w:hyperlink>
      <w:r>
        <w:t xml:space="preserve"> Минздрава РФ от 7 сентября 2000 г. N 340 "О введении форм федерального государственного статистического наблюдения за закупкой, продажей и запасами жизненно необходимых и важнейших лекарственных средств и фактическими ценами на них"</w:t>
      </w:r>
    </w:p>
    <w:bookmarkEnd w:id="9"/>
    <w:p w:rsidR="00D84043" w:rsidRDefault="00D84043">
      <w:pPr>
        <w:pStyle w:val="afa"/>
      </w:pPr>
    </w:p>
    <w:p w:rsidR="00D84043" w:rsidRDefault="00D84043"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D84043" w:rsidRDefault="00D84043"/>
    <w:p w:rsidR="00D84043" w:rsidRDefault="00D84043">
      <w:bookmarkStart w:id="10" w:name="sub_3"/>
      <w:r>
        <w:t xml:space="preserve">3. Утвердить 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</w:t>
      </w:r>
      <w:hyperlink w:anchor="sub_1000" w:history="1">
        <w:r>
          <w:rPr>
            <w:rStyle w:val="a4"/>
            <w:rFonts w:cs="Arial"/>
          </w:rPr>
          <w:t>приложению N 1</w:t>
        </w:r>
      </w:hyperlink>
      <w:r>
        <w:t xml:space="preserve">, и Перечень групп населения, при амбулаторном лечении которых лекарственные средства отпускаются по рецептам врачей с 50-процентной скидкой, согласно </w:t>
      </w:r>
      <w:hyperlink w:anchor="sub_2000" w:history="1">
        <w:r>
          <w:rPr>
            <w:rStyle w:val="a4"/>
            <w:rFonts w:cs="Arial"/>
          </w:rPr>
          <w:t>приложению N 2.</w:t>
        </w:r>
      </w:hyperlink>
    </w:p>
    <w:bookmarkEnd w:id="10"/>
    <w:p w:rsidR="00D84043" w:rsidRDefault="00D84043"/>
    <w:p w:rsidR="00D84043" w:rsidRDefault="00D84043">
      <w:pPr>
        <w:pStyle w:val="afa"/>
        <w:rPr>
          <w:color w:val="000000"/>
          <w:sz w:val="16"/>
          <w:szCs w:val="16"/>
        </w:rPr>
      </w:pPr>
      <w:bookmarkStart w:id="11" w:name="sub_4"/>
      <w:r>
        <w:rPr>
          <w:color w:val="000000"/>
          <w:sz w:val="16"/>
          <w:szCs w:val="16"/>
        </w:rPr>
        <w:t>Информация об изменениях:</w:t>
      </w:r>
    </w:p>
    <w:bookmarkStart w:id="12" w:name="sub_107198028"/>
    <w:bookmarkEnd w:id="11"/>
    <w:p w:rsidR="00D84043" w:rsidRDefault="00D84043">
      <w:pPr>
        <w:pStyle w:val="afb"/>
      </w:pPr>
      <w:r>
        <w:fldChar w:fldCharType="begin"/>
      </w:r>
      <w:r>
        <w:instrText>HYPERLINK "garantF1://12012549.1"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3 августа 1998 г. N 882 в пункт 4 настоящего постановления внесены изменения</w:t>
      </w:r>
    </w:p>
    <w:bookmarkEnd w:id="12"/>
    <w:p w:rsidR="00D84043" w:rsidRDefault="00D84043">
      <w:pPr>
        <w:pStyle w:val="afb"/>
      </w:pPr>
      <w:r>
        <w:lastRenderedPageBreak/>
        <w:t>См. текст пункта в предыдущей редакции</w:t>
      </w:r>
    </w:p>
    <w:p w:rsidR="00D84043" w:rsidRDefault="00D84043">
      <w:pPr>
        <w:pStyle w:val="afb"/>
      </w:pPr>
    </w:p>
    <w:p w:rsidR="00D84043" w:rsidRDefault="00D84043">
      <w:r>
        <w:t>4. Органам исполнительной власти субъектов Российской Федерации:</w:t>
      </w:r>
    </w:p>
    <w:p w:rsidR="00D84043" w:rsidRDefault="00D84043"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13" w:name="sub_107201620"/>
    <w:bookmarkStart w:id="14" w:name="sub_43"/>
    <w:p w:rsidR="00D84043" w:rsidRDefault="00D84043">
      <w:pPr>
        <w:pStyle w:val="afb"/>
      </w:pPr>
      <w:r>
        <w:fldChar w:fldCharType="begin"/>
      </w:r>
      <w:r>
        <w:instrText>HYPERLINK "garantF1://12024785.8"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9 ноября 2001 г. N 782 абзац третий пункта 4 (в части жизненно необходимых и важнейших лекарственных средств) настоящего постановления признан утратившим силу</w:t>
      </w:r>
    </w:p>
    <w:bookmarkEnd w:id="13"/>
    <w:bookmarkEnd w:id="14"/>
    <w:p w:rsidR="00D84043" w:rsidRDefault="00D84043">
      <w:pPr>
        <w:pStyle w:val="afb"/>
      </w:pPr>
    </w:p>
    <w:p w:rsidR="00D84043" w:rsidRDefault="00D84043">
      <w:r>
        <w:t xml:space="preserve">устанавливать размер скидки со свободных цен на </w:t>
      </w:r>
      <w:r>
        <w:rPr>
          <w:rStyle w:val="afffb"/>
          <w:rFonts w:cs="Arial"/>
        </w:rPr>
        <w:t>жизненно необходимые и важнейшие лекарственные средства</w:t>
      </w:r>
      <w:r>
        <w:t>, реализуемые населению по рецептам врачей лечебно-профилактических учреждений предприятиями, учреждениями и организациями аптечной сети;</w:t>
      </w:r>
    </w:p>
    <w:p w:rsidR="00D84043" w:rsidRDefault="00D84043"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15" w:name="sub_107204596"/>
    <w:bookmarkStart w:id="16" w:name="sub_405"/>
    <w:p w:rsidR="00D84043" w:rsidRDefault="00D84043">
      <w:pPr>
        <w:pStyle w:val="afb"/>
      </w:pPr>
      <w:r>
        <w:fldChar w:fldCharType="begin"/>
      </w:r>
      <w:r>
        <w:instrText>HYPERLINK "garantF1://12024785.8"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9 ноября 2001 г. N 782 абзац пятый пункта 4 (в части жизненно необходимых и важнейших лекарственных средств) настоящего постановления признан утратившим силу</w:t>
      </w:r>
    </w:p>
    <w:bookmarkEnd w:id="15"/>
    <w:bookmarkEnd w:id="16"/>
    <w:p w:rsidR="00D84043" w:rsidRDefault="00D84043">
      <w:pPr>
        <w:pStyle w:val="afb"/>
      </w:pPr>
      <w:r>
        <w:fldChar w:fldCharType="begin"/>
      </w:r>
      <w:r>
        <w:instrText>HYPERLINK "garantF1://12015084.0"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29 марта 1999 г. N 347 абзац пятый пункта 4 настоящего постановления не подлежит применению по окончании регистрации цен на лекарственные средства, включенные в </w:t>
      </w:r>
      <w:hyperlink r:id="rId9" w:history="1">
        <w:r>
          <w:rPr>
            <w:rStyle w:val="a4"/>
            <w:rFonts w:cs="Arial"/>
          </w:rPr>
          <w:t>перечень</w:t>
        </w:r>
      </w:hyperlink>
      <w:r>
        <w:t xml:space="preserve">, утвержденный </w:t>
      </w:r>
      <w:hyperlink r:id="rId10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15 апреля 1996 г. N 478</w:t>
      </w:r>
    </w:p>
    <w:p w:rsidR="00D84043" w:rsidRDefault="00D84043">
      <w:pPr>
        <w:pStyle w:val="afb"/>
      </w:pPr>
    </w:p>
    <w:p w:rsidR="00D84043" w:rsidRDefault="00D84043">
      <w:r>
        <w:t xml:space="preserve">устанавливать для организаций аптечной сети независимо от организационно-правовой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поставщика-импортера;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1" w:history="1">
        <w:r>
          <w:rPr>
            <w:rStyle w:val="a4"/>
            <w:rFonts w:cs="Arial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</w:t>
      </w:r>
      <w:hyperlink r:id="rId12" w:history="1">
        <w:r>
          <w:rPr>
            <w:rStyle w:val="a4"/>
            <w:rFonts w:cs="Arial"/>
          </w:rPr>
          <w:t>Указом</w:t>
        </w:r>
      </w:hyperlink>
      <w:r>
        <w:t xml:space="preserve">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ст.1756), - к ценам поставщика, выигравшего конкурс.</w:t>
      </w:r>
    </w:p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D84043" w:rsidRDefault="00D84043">
      <w:pPr>
        <w:pStyle w:val="afa"/>
      </w:pPr>
      <w:bookmarkStart w:id="17" w:name="sub_107209140"/>
      <w:r>
        <w:lastRenderedPageBreak/>
        <w:t xml:space="preserve">О порядке формирования цен на лекарственные средства см. </w:t>
      </w:r>
      <w:hyperlink r:id="rId13" w:history="1">
        <w:r>
          <w:rPr>
            <w:rStyle w:val="a4"/>
            <w:rFonts w:cs="Arial"/>
          </w:rPr>
          <w:t>письмо</w:t>
        </w:r>
      </w:hyperlink>
      <w:r>
        <w:t xml:space="preserve"> Минэкономики РФ от 24 ноября 1998 г. N 7-1049</w:t>
      </w:r>
    </w:p>
    <w:bookmarkEnd w:id="17"/>
    <w:p w:rsidR="00D84043" w:rsidRDefault="00D84043">
      <w:pPr>
        <w:pStyle w:val="afa"/>
      </w:pPr>
    </w:p>
    <w:p w:rsidR="00D84043" w:rsidRDefault="00D84043"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:rsidR="00D84043" w:rsidRDefault="00D84043"/>
    <w:p w:rsidR="00D84043" w:rsidRDefault="00D84043">
      <w:pPr>
        <w:pStyle w:val="afa"/>
        <w:rPr>
          <w:color w:val="000000"/>
          <w:sz w:val="16"/>
          <w:szCs w:val="16"/>
        </w:rPr>
      </w:pPr>
      <w:bookmarkStart w:id="18" w:name="sub_5"/>
      <w:r>
        <w:rPr>
          <w:color w:val="000000"/>
          <w:sz w:val="16"/>
          <w:szCs w:val="16"/>
        </w:rPr>
        <w:t>Информация об изменениях:</w:t>
      </w:r>
    </w:p>
    <w:bookmarkStart w:id="19" w:name="sub_107212040"/>
    <w:bookmarkEnd w:id="18"/>
    <w:p w:rsidR="00D84043" w:rsidRDefault="00D84043">
      <w:pPr>
        <w:pStyle w:val="afb"/>
      </w:pPr>
      <w:r>
        <w:fldChar w:fldCharType="begin"/>
      </w:r>
      <w:r>
        <w:instrText>HYPERLINK "garantF1://12006780.1"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27 декабря 1997 г. N 1629 в пункт 5 настоящего постановления внесены изменения, </w:t>
      </w:r>
      <w:hyperlink r:id="rId14" w:history="1">
        <w:r>
          <w:rPr>
            <w:rStyle w:val="a4"/>
            <w:rFonts w:cs="Arial"/>
          </w:rPr>
          <w:t>вступающие в силу</w:t>
        </w:r>
      </w:hyperlink>
      <w:r>
        <w:t xml:space="preserve"> с 1 января 1998 г.</w:t>
      </w:r>
    </w:p>
    <w:bookmarkEnd w:id="19"/>
    <w:p w:rsidR="00D84043" w:rsidRDefault="00D84043">
      <w:pPr>
        <w:pStyle w:val="afb"/>
      </w:pPr>
      <w:r>
        <w:t>См. текст пункта в предыдущей редакции</w:t>
      </w:r>
    </w:p>
    <w:p w:rsidR="00D84043" w:rsidRDefault="00D84043">
      <w:pPr>
        <w:pStyle w:val="afb"/>
      </w:pPr>
    </w:p>
    <w:p w:rsidR="00D84043" w:rsidRDefault="00D84043"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источников;</w:t>
      </w:r>
    </w:p>
    <w:p w:rsidR="00D84043" w:rsidRDefault="00D84043"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D84043" w:rsidRDefault="00D84043"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домов-интернатов для инвалидов и престарелых и других организаций здравоохранения и социальной сферы;</w:t>
      </w:r>
    </w:p>
    <w:p w:rsidR="00D84043" w:rsidRDefault="00D84043"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sub_1000" w:history="1">
        <w:r>
          <w:rPr>
            <w:rStyle w:val="a4"/>
            <w:rFonts w:cs="Arial"/>
          </w:rPr>
          <w:t>приложениях N 1 и 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D84043" w:rsidRDefault="00D84043"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D84043" w:rsidRDefault="00D84043"/>
    <w:p w:rsidR="00D84043" w:rsidRDefault="00D84043">
      <w:pPr>
        <w:pStyle w:val="afa"/>
        <w:rPr>
          <w:color w:val="000000"/>
          <w:sz w:val="16"/>
          <w:szCs w:val="16"/>
        </w:rPr>
      </w:pPr>
      <w:bookmarkStart w:id="20" w:name="sub_6"/>
      <w:r>
        <w:rPr>
          <w:color w:val="000000"/>
          <w:sz w:val="16"/>
          <w:szCs w:val="16"/>
        </w:rPr>
        <w:t>Информация об изменениях:</w:t>
      </w:r>
    </w:p>
    <w:bookmarkStart w:id="21" w:name="sub_107218132"/>
    <w:bookmarkEnd w:id="20"/>
    <w:p w:rsidR="00D84043" w:rsidRDefault="00D84043">
      <w:pPr>
        <w:pStyle w:val="afb"/>
      </w:pPr>
      <w:r>
        <w:fldChar w:fldCharType="begin"/>
      </w:r>
      <w:r>
        <w:instrText>HYPERLINK "garantF1://12024785.8"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9 ноября 2001 г. N 782 в пункт 6 настоящего постановления внесены изменения</w:t>
      </w:r>
    </w:p>
    <w:bookmarkEnd w:id="21"/>
    <w:p w:rsidR="00D84043" w:rsidRDefault="00D84043">
      <w:pPr>
        <w:pStyle w:val="afb"/>
      </w:pPr>
      <w:r>
        <w:t>См. текст пункта в предыдущей редакции</w:t>
      </w:r>
    </w:p>
    <w:p w:rsidR="00D84043" w:rsidRDefault="00D84043">
      <w:pPr>
        <w:pStyle w:val="afb"/>
      </w:pPr>
    </w:p>
    <w:p w:rsidR="00D84043" w:rsidRDefault="00D84043"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D84043" w:rsidRDefault="00D84043">
      <w:r>
        <w:t>рассмотреть предложения предприятий по созданию финансово-промышленных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D84043" w:rsidRDefault="00D84043">
      <w:bookmarkStart w:id="22" w:name="sub_63"/>
      <w:r>
        <w:t xml:space="preserve">абзац третий </w:t>
      </w:r>
      <w:hyperlink r:id="rId15" w:history="1">
        <w:r>
          <w:rPr>
            <w:rStyle w:val="a4"/>
            <w:rFonts w:cs="Arial"/>
          </w:rPr>
          <w:t>утратил силу</w:t>
        </w:r>
      </w:hyperlink>
      <w:r>
        <w:t>.</w:t>
      </w:r>
    </w:p>
    <w:bookmarkEnd w:id="22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84043" w:rsidRDefault="00D84043">
      <w:pPr>
        <w:pStyle w:val="afb"/>
      </w:pPr>
      <w:r>
        <w:t>См. текст абзаца третьего пункта 6</w:t>
      </w:r>
    </w:p>
    <w:p w:rsidR="00D84043" w:rsidRDefault="00D84043">
      <w:bookmarkStart w:id="23" w:name="sub_7"/>
      <w:r>
        <w:t xml:space="preserve">7. </w:t>
      </w:r>
      <w:hyperlink r:id="rId16" w:history="1">
        <w:r>
          <w:rPr>
            <w:rStyle w:val="a4"/>
            <w:rFonts w:cs="Arial"/>
          </w:rPr>
          <w:t>Утратил силу</w:t>
        </w:r>
      </w:hyperlink>
      <w:r>
        <w:t>.</w:t>
      </w:r>
    </w:p>
    <w:bookmarkEnd w:id="23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84043" w:rsidRDefault="00D84043">
      <w:pPr>
        <w:pStyle w:val="afb"/>
      </w:pPr>
      <w:r>
        <w:t>См. текст пункта 7</w:t>
      </w:r>
    </w:p>
    <w:p w:rsidR="00D84043" w:rsidRDefault="00D84043">
      <w:bookmarkStart w:id="24" w:name="sub_8"/>
      <w:r>
        <w:t xml:space="preserve">8. Министерству здравоохранения и медицинской промышленности Российской </w:t>
      </w:r>
      <w:r>
        <w:lastRenderedPageBreak/>
        <w:t>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санитарно-эпидемиологического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bookmarkEnd w:id="24"/>
    <w:p w:rsidR="00D84043" w:rsidRDefault="00D84043"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D84043" w:rsidRDefault="00D84043"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D84043" w:rsidRDefault="00D84043"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D84043" w:rsidRDefault="00D84043">
      <w:bookmarkStart w:id="25" w:name="sub_9"/>
      <w:r>
        <w:t xml:space="preserve">9. </w:t>
      </w:r>
      <w:hyperlink r:id="rId17" w:history="1">
        <w:r>
          <w:rPr>
            <w:rStyle w:val="a4"/>
            <w:rFonts w:cs="Arial"/>
          </w:rPr>
          <w:t>Утратил силу</w:t>
        </w:r>
      </w:hyperlink>
      <w:r>
        <w:t>.</w:t>
      </w:r>
    </w:p>
    <w:bookmarkEnd w:id="25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84043" w:rsidRDefault="00D84043">
      <w:pPr>
        <w:pStyle w:val="afb"/>
      </w:pPr>
      <w:r>
        <w:t>См. текст пункта 9</w:t>
      </w:r>
    </w:p>
    <w:p w:rsidR="00D84043" w:rsidRDefault="00D84043">
      <w:bookmarkStart w:id="26" w:name="sub_10"/>
      <w:r>
        <w:t xml:space="preserve">10. </w:t>
      </w:r>
      <w:hyperlink r:id="rId18" w:history="1">
        <w:r>
          <w:rPr>
            <w:rStyle w:val="a4"/>
            <w:rFonts w:cs="Arial"/>
          </w:rPr>
          <w:t>Утратил силу</w:t>
        </w:r>
      </w:hyperlink>
      <w:r>
        <w:t>.</w:t>
      </w:r>
    </w:p>
    <w:bookmarkEnd w:id="26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84043" w:rsidRDefault="00D84043">
      <w:pPr>
        <w:pStyle w:val="afb"/>
      </w:pPr>
      <w:r>
        <w:t>См. текст пункта 10</w:t>
      </w:r>
    </w:p>
    <w:p w:rsidR="00D84043" w:rsidRDefault="00D84043">
      <w:bookmarkStart w:id="27" w:name="sub_11"/>
      <w:r>
        <w:t xml:space="preserve">11. </w:t>
      </w:r>
      <w:hyperlink r:id="rId19" w:history="1">
        <w:r>
          <w:rPr>
            <w:rStyle w:val="a4"/>
            <w:rFonts w:cs="Arial"/>
          </w:rPr>
          <w:t>Утратил силу</w:t>
        </w:r>
      </w:hyperlink>
      <w:r>
        <w:t>.</w:t>
      </w:r>
    </w:p>
    <w:bookmarkEnd w:id="27"/>
    <w:p w:rsidR="00D84043" w:rsidRDefault="00D84043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84043" w:rsidRDefault="00D84043">
      <w:pPr>
        <w:pStyle w:val="afb"/>
      </w:pPr>
      <w:r>
        <w:t>См. текст пункта 11</w:t>
      </w:r>
    </w:p>
    <w:p w:rsidR="00D84043" w:rsidRDefault="00D84043">
      <w:bookmarkStart w:id="28" w:name="sub_12"/>
      <w:r>
        <w:t xml:space="preserve">12. Признать утратившим силу </w:t>
      </w:r>
      <w:hyperlink r:id="rId20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0"/>
        <w:gridCol w:w="5000"/>
      </w:tblGrid>
      <w:tr w:rsidR="00D84043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End w:id="28"/>
          <w:p w:rsidR="00D84043" w:rsidRDefault="00D84043">
            <w:pPr>
              <w:pStyle w:val="afff"/>
            </w:pPr>
            <w:r>
              <w:t>Председатель Правительства</w:t>
            </w:r>
          </w:p>
          <w:p w:rsidR="00D84043" w:rsidRDefault="00D84043">
            <w:pPr>
              <w:pStyle w:val="afff"/>
            </w:pPr>
            <w:r>
              <w:t>Российской Федерации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D84043" w:rsidRDefault="00D84043">
            <w:pPr>
              <w:pStyle w:val="aff6"/>
              <w:jc w:val="right"/>
            </w:pPr>
            <w:r>
              <w:t>В. Черномырдин</w:t>
            </w:r>
          </w:p>
        </w:tc>
      </w:tr>
    </w:tbl>
    <w:p w:rsidR="00D84043" w:rsidRDefault="00D84043"/>
    <w:p w:rsidR="00D84043" w:rsidRDefault="00D84043">
      <w:pPr>
        <w:pStyle w:val="afa"/>
        <w:rPr>
          <w:color w:val="000000"/>
          <w:sz w:val="16"/>
          <w:szCs w:val="16"/>
        </w:rPr>
      </w:pPr>
      <w:bookmarkStart w:id="29" w:name="sub_1000"/>
      <w:r>
        <w:rPr>
          <w:color w:val="000000"/>
          <w:sz w:val="16"/>
          <w:szCs w:val="16"/>
        </w:rPr>
        <w:t>Информация об изменениях:</w:t>
      </w:r>
    </w:p>
    <w:bookmarkStart w:id="30" w:name="sub_107220224"/>
    <w:bookmarkEnd w:id="29"/>
    <w:p w:rsidR="00D84043" w:rsidRDefault="00D84043">
      <w:pPr>
        <w:pStyle w:val="afb"/>
      </w:pPr>
      <w:r>
        <w:fldChar w:fldCharType="begin"/>
      </w:r>
      <w:r>
        <w:instrText>HYPERLINK "garantF1://12025781.2"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14 февраля 2002 г. N 103 в настоящее приложение внесены изменения</w:t>
      </w:r>
    </w:p>
    <w:bookmarkEnd w:id="30"/>
    <w:p w:rsidR="00D84043" w:rsidRDefault="00D84043">
      <w:pPr>
        <w:pStyle w:val="afb"/>
      </w:pPr>
      <w:r>
        <w:t>См. текст приложения в предыдущей редакции</w:t>
      </w:r>
    </w:p>
    <w:p w:rsidR="00D84043" w:rsidRDefault="00D84043">
      <w:pPr>
        <w:pStyle w:val="afb"/>
      </w:pPr>
    </w:p>
    <w:p w:rsidR="00D84043" w:rsidRDefault="00D84043">
      <w:pPr>
        <w:jc w:val="right"/>
      </w:pPr>
      <w:r>
        <w:rPr>
          <w:rStyle w:val="a3"/>
          <w:bCs/>
        </w:rPr>
        <w:t>Приложение N 1</w:t>
      </w:r>
    </w:p>
    <w:p w:rsidR="00D84043" w:rsidRDefault="00D84043"/>
    <w:p w:rsidR="00D84043" w:rsidRDefault="00D84043">
      <w:pPr>
        <w:pStyle w:val="1"/>
      </w:pPr>
      <w:r>
        <w:t>Перечень</w:t>
      </w:r>
      <w:r>
        <w:br/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2"/>
        <w:gridCol w:w="5172"/>
      </w:tblGrid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4043" w:rsidRDefault="00D84043">
            <w:pPr>
              <w:pStyle w:val="afff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6"/>
              <w:jc w:val="center"/>
            </w:pPr>
            <w:bookmarkStart w:id="31" w:name="sub_1100"/>
            <w:r>
              <w:t>Группы населения</w:t>
            </w:r>
            <w:bookmarkEnd w:id="31"/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bookmarkStart w:id="32" w:name="sub_1101"/>
            <w:r>
              <w:lastRenderedPageBreak/>
              <w:t>Участники гражданской и Великой Отечественной войн: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  <w:bookmarkEnd w:id="32"/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 xml:space="preserve">работники предприятий и военных </w:t>
            </w:r>
            <w:r>
              <w:lastRenderedPageBreak/>
              <w:t>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 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 xml:space="preserve">все лекарственные средства, лечебные </w:t>
            </w:r>
            <w:r>
              <w:lastRenderedPageBreak/>
              <w:t>минеральные воды 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 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 Бесплатное изготовление и ремонт зубных протезов (за исключением протезов из драгоценных металлов).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bookmarkStart w:id="33" w:name="sub_1102"/>
            <w:r>
              <w:lastRenderedPageBreak/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</w:t>
            </w:r>
            <w:r>
              <w:lastRenderedPageBreak/>
              <w:t>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bookmarkEnd w:id="33"/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lastRenderedPageBreak/>
              <w:t>все лекарственные средства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bookmarkStart w:id="34" w:name="sub_1103"/>
            <w:r>
              <w:lastRenderedPageBreak/>
              <w:t>Лица, работавшие на предприятиях, в учреждениях и организациях г. Ленинграда в периоды блокады с 8 сентября 1941 г. по 27 января 1944 г. и награжденные медалью "За оборону Ленинграда" и лица, награжденные знаком "Жителю блокадного Ленинграда"</w:t>
            </w:r>
            <w:bookmarkEnd w:id="34"/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средства, бесплатное изготовление и ремонт зубных протезов (за исключение протезов из драгоценных металлов)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Герои Советского Союза, Герои Российской Федерации, полные кавалеры ордена Славы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bookmarkStart w:id="35" w:name="sub_1106"/>
            <w:r>
              <w:t xml:space="preserve">Ветераны боевых действий на территориях других государств: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</w:t>
            </w:r>
            <w:r>
              <w:lastRenderedPageBreak/>
              <w:t>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  <w:bookmarkEnd w:id="35"/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 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bookmarkStart w:id="36" w:name="sub_20017"/>
            <w:r>
              <w:lastRenderedPageBreak/>
              <w:t>Дети первых трех лет жизни, а также дети из многодетных семей в возрасте до 6 лет</w:t>
            </w:r>
            <w:bookmarkEnd w:id="36"/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bookmarkStart w:id="37" w:name="sub_1008"/>
            <w:r>
              <w:t>Инвалиды I группы, неработающие инвалиды II группы, дети-инвалиды в возрасте до 18 лет</w:t>
            </w:r>
            <w:bookmarkEnd w:id="37"/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Граждане,подвергшиеся воздействию радиации вследствие чернобыльской катастрофы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6"/>
              <w:jc w:val="center"/>
            </w:pPr>
            <w:r>
              <w:t>в том числе: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либо связанные с работами по ликвидации </w:t>
            </w:r>
            <w:r>
              <w:lastRenderedPageBreak/>
              <w:t>последствий катастрофы на Чернобыльской АЭС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lastRenderedPageBreak/>
              <w:t>инвалиды вследствие чернобыльской катастрофы из числа: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граждан,эвакуированных из зоны отчуждения и переселенных из зоны отселения, либо выехавших в добровольном порядке из указанных зон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граждане (в том числе временно направленные или командированные), принимавшие в 1986 -1987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 xml:space="preserve">военнослужащие и военнообязанные, </w:t>
            </w:r>
            <w:r>
              <w:lastRenderedPageBreak/>
              <w:t>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летно-подъемный, инженерно-технический составы гражданской авиации, независимо от места дислокации и выполнявшихся работ;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лица начальствующего и рядового состава органов внутренних дел, проходившие в 1986-1987 годах службу в зоне отчуждения;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 xml:space="preserve">дети и подростки в возрасте до 18 лет, </w:t>
            </w:r>
            <w:r>
              <w:lastRenderedPageBreak/>
              <w:t>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lastRenderedPageBreak/>
              <w:t xml:space="preserve">все лекарственные средства, средства </w:t>
            </w:r>
            <w:r>
              <w:lastRenderedPageBreak/>
              <w:t>профилактики, перевязочный материал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lastRenderedPageBreak/>
              <w:t>дети и подростки, проживающие на территории зоны проживания с льготным социально - экономическим статусом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bookmarkStart w:id="38" w:name="sub_20019"/>
            <w:r>
              <w:t>граждане, постоянно проживающие (работающие) на территории зоны проживания с правом на отселение</w:t>
            </w:r>
            <w:bookmarkEnd w:id="38"/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 xml:space="preserve">в соответствии с </w:t>
            </w:r>
            <w:hyperlink r:id="rId21" w:history="1">
              <w:r>
                <w:rPr>
                  <w:rStyle w:val="a4"/>
                  <w:rFonts w:cs="Arial"/>
                </w:rPr>
                <w:t>перечнем</w:t>
              </w:r>
            </w:hyperlink>
            <w:r>
              <w:t xml:space="preserve">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 xml:space="preserve">в соответствии с </w:t>
            </w:r>
            <w:hyperlink r:id="rId22" w:history="1">
              <w:r>
                <w:rPr>
                  <w:rStyle w:val="a4"/>
                  <w:rFonts w:cs="Arial"/>
                </w:rPr>
                <w:t>перечнем</w:t>
              </w:r>
            </w:hyperlink>
            <w:r>
              <w:t xml:space="preserve">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r>
              <w:lastRenderedPageBreak/>
              <w:t>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bookmarkStart w:id="39" w:name="sub_1019"/>
            <w:r>
              <w:lastRenderedPageBreak/>
              <w:t>граждане, постоянно проживающие (работающие) в зоне отселения, до их переселения в другие районы</w:t>
            </w:r>
            <w:bookmarkEnd w:id="39"/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 xml:space="preserve">в соответствии с </w:t>
            </w:r>
            <w:hyperlink r:id="rId23" w:history="1">
              <w:r>
                <w:rPr>
                  <w:rStyle w:val="a4"/>
                  <w:rFonts w:cs="Arial"/>
                </w:rPr>
                <w:t>перечнем</w:t>
              </w:r>
            </w:hyperlink>
            <w:r>
              <w:t xml:space="preserve">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лица,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личный состав отдельных подразделений по сборке ядерных зарядов из числа военнослужащих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lastRenderedPageBreak/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  <w:p w:rsidR="00D84043" w:rsidRDefault="00D84043">
            <w:pPr>
              <w:pStyle w:val="afff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Отдельные группы населения, страдающие гельминтозами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противоглистные лекарственные средства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6"/>
              <w:jc w:val="center"/>
            </w:pPr>
            <w:r>
              <w:t>Категории заболеваний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Детские церебральные параличи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лекарственные средства для лечения даннной категории заболеваний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Гепатоцеребральная дистрофия и фенилкетонурия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Муковисцидоз ( больным детям)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ферменты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Острая перемежающаяся порфирия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анальгетики, В-блокаторы, фосфаден, рибоксин, андрогены, аденил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bookmarkStart w:id="40" w:name="sub_20020"/>
            <w:r>
              <w:t>СПИД, ВИЧ-инфицированные</w:t>
            </w:r>
            <w:bookmarkEnd w:id="40"/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Онкологические заболевания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средства, перевязочные средства инкурабельным онкологическим больным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 xml:space="preserve">цитостатики, иммунодепрессанты, иммунокорректоры, стероидные и нестероидные гормоны, антибиотики и другие препараты для лечения данных </w:t>
            </w:r>
            <w:r>
              <w:lastRenderedPageBreak/>
              <w:t>заболеваний и коррекции осложнений их лечения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lastRenderedPageBreak/>
              <w:t>Лучевая болезнь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лекарственные средства, необходимые для лечения данного заболевания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Лепра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Туберкулез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противотуберкулезные препараты, гепатопротекторы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Тяжелая форма бруцеллеза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антибиотики, анальгетики, нестероидные и стероидные противовоспалительные препараты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Системные хронические тяжелые заболевания кожи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лекарственные средства для лечения данного заболевания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Бронхиальная астма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лекарственные средства для лечения данного заболевания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Са, препараты К, хондропротекторы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Инфаркт миокарда (первые шесть месяцев)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лекарственные средства, необходимые для лечения данного заболевания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антикоагулянты</w:t>
            </w:r>
          </w:p>
          <w:p w:rsidR="00D84043" w:rsidRDefault="00D84043">
            <w:pPr>
              <w:pStyle w:val="aff6"/>
            </w:pP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Пересадка органов и тканей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Са, препараты К, гипотензивные препараты, спазмолитики, диуретики, гепатопротекторы, ферменты поджелудочной железы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Диабет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 xml:space="preserve">все лекарственные средства, этиловый спирт (100 г в месяц), инсулиновые шприцы, шприцы типа "Новопен", "Пливапен" 1 и 2, иглы к ним, средства </w:t>
            </w:r>
            <w:r>
              <w:lastRenderedPageBreak/>
              <w:t>диагностики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lastRenderedPageBreak/>
              <w:t>Гипофизарный нанизм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Преждевременное половое развитие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стероидные гормоны, парлодел, андокур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Рассеянный склероз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лекарственные средства, необходимые для лечения данного заболевания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Миастения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антихолинэстеразные лекарственные средства, стероидные гормоны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Миопатия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лекарственные средства, необходимые для лечения данного заболевания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Мозжечковая атаксия Мари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лекарственные средства, необходимые для лечения данного заболевания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Болезнь Паркинсона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противопаркинсонические лекарственные средства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Хронические урологические заболевания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катетеры Пеццера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Сифилис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антибиотики, препараты висмута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Глаукома, катаракта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антихолинэстеразные, холиномиметические, дегидратационные, мочегонные средства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Психические заболевания (инвалидам I и II групп, а также больным, работающим в лечебно-производственных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  <w:p w:rsidR="00D84043" w:rsidRDefault="00D84043">
            <w:pPr>
              <w:pStyle w:val="aff6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</w:t>
            </w: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Аддисонова болезнь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043" w:rsidRDefault="00D84043">
            <w:pPr>
              <w:pStyle w:val="afff"/>
            </w:pPr>
            <w:r>
              <w:t>гормоны коры надпочечников (минерало- и глюкокортикоиды)</w:t>
            </w:r>
          </w:p>
          <w:p w:rsidR="00D84043" w:rsidRDefault="00D84043">
            <w:pPr>
              <w:pStyle w:val="aff6"/>
            </w:pPr>
          </w:p>
        </w:tc>
      </w:tr>
      <w:tr w:rsidR="00D84043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4043" w:rsidRDefault="00D84043">
            <w:pPr>
              <w:pStyle w:val="afff"/>
            </w:pPr>
            <w:r>
              <w:t>Шизофрения и эпилепсия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4043" w:rsidRDefault="00D84043">
            <w:pPr>
              <w:pStyle w:val="afff"/>
            </w:pPr>
            <w:r>
              <w:t>все лекарственные средства</w:t>
            </w:r>
          </w:p>
        </w:tc>
      </w:tr>
    </w:tbl>
    <w:p w:rsidR="00D84043" w:rsidRDefault="00D84043"/>
    <w:p w:rsidR="00D84043" w:rsidRDefault="00D84043">
      <w:pPr>
        <w:pStyle w:val="afa"/>
        <w:rPr>
          <w:color w:val="000000"/>
          <w:sz w:val="16"/>
          <w:szCs w:val="16"/>
        </w:rPr>
      </w:pPr>
      <w:bookmarkStart w:id="41" w:name="sub_2000"/>
      <w:r>
        <w:rPr>
          <w:color w:val="000000"/>
          <w:sz w:val="16"/>
          <w:szCs w:val="16"/>
        </w:rPr>
        <w:t>Информация об изменениях:</w:t>
      </w:r>
    </w:p>
    <w:bookmarkStart w:id="42" w:name="sub_107394332"/>
    <w:bookmarkEnd w:id="41"/>
    <w:p w:rsidR="00D84043" w:rsidRDefault="00D84043">
      <w:pPr>
        <w:pStyle w:val="afb"/>
      </w:pPr>
      <w:r>
        <w:fldChar w:fldCharType="begin"/>
      </w:r>
      <w:r>
        <w:instrText>HYPERLINK "garantF1://12041235.1002"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РФ от 10 июля 1995 г. N 685 в настоящее приложение внесены изменения</w:t>
      </w:r>
    </w:p>
    <w:bookmarkEnd w:id="42"/>
    <w:p w:rsidR="00D84043" w:rsidRDefault="00D84043">
      <w:pPr>
        <w:pStyle w:val="afb"/>
      </w:pPr>
      <w:r>
        <w:t>См. текст приложения в предыдущей редакции</w:t>
      </w:r>
    </w:p>
    <w:p w:rsidR="00D84043" w:rsidRDefault="00D84043">
      <w:pPr>
        <w:jc w:val="right"/>
      </w:pPr>
      <w:r>
        <w:rPr>
          <w:rStyle w:val="a3"/>
          <w:bCs/>
        </w:rPr>
        <w:t>Приложение N 2</w:t>
      </w:r>
    </w:p>
    <w:p w:rsidR="00D84043" w:rsidRDefault="00D84043"/>
    <w:p w:rsidR="00D84043" w:rsidRDefault="00D84043">
      <w:pPr>
        <w:pStyle w:val="1"/>
      </w:pPr>
      <w:r>
        <w:t>Перечень</w:t>
      </w:r>
      <w:r>
        <w:br/>
        <w:t xml:space="preserve"> 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</w:p>
    <w:p w:rsidR="00D84043" w:rsidRDefault="00D84043"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D84043" w:rsidRDefault="00D84043">
      <w:r>
        <w:t>Работающие инвалиды II группы, инвалиды III группы, признанные в установленном порядке безработными</w:t>
      </w:r>
      <w:hyperlink w:anchor="sub_5000" w:history="1">
        <w:r>
          <w:rPr>
            <w:rStyle w:val="a4"/>
            <w:rFonts w:cs="Arial"/>
          </w:rPr>
          <w:t>*</w:t>
        </w:r>
      </w:hyperlink>
    </w:p>
    <w:p w:rsidR="00D84043" w:rsidRDefault="00D84043">
      <w:r>
        <w:t>Граждане (в том числе временно направленные или командированные), принимавшие в 1988-1990 годах участие в работах по ликвидации последствий чернобыльской катастрофы в пределах зоны отчуждения или занятые в эот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1988-1990 годах службу а зоне отчуждения.</w:t>
      </w:r>
    </w:p>
    <w:p w:rsidR="00D84043" w:rsidRDefault="00D84043"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"в рабочих колоннах НКВД", иным ограничениям прав и свобод, необоснованно помещавшихся в психиатрические лечебные учреждения и впоследствии реабилитированных, в том числе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реабилитированные лица); лица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</w:t>
      </w:r>
      <w:hyperlink w:anchor="sub_5002" w:history="1">
        <w:r>
          <w:rPr>
            <w:rStyle w:val="a4"/>
            <w:rFonts w:cs="Arial"/>
          </w:rPr>
          <w:t>**</w:t>
        </w:r>
      </w:hyperlink>
    </w:p>
    <w:p w:rsidR="00D84043" w:rsidRDefault="00D84043">
      <w:bookmarkStart w:id="43" w:name="sub_20005"/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1941-1945 гг." или медалью "За победу над Японией"</w:t>
      </w:r>
      <w:hyperlink w:anchor="sub_5009" w:history="1">
        <w:r>
          <w:rPr>
            <w:rStyle w:val="a4"/>
            <w:rFonts w:cs="Arial"/>
          </w:rPr>
          <w:t>***</w:t>
        </w:r>
      </w:hyperlink>
    </w:p>
    <w:p w:rsidR="00D84043" w:rsidRDefault="00D84043">
      <w:bookmarkStart w:id="44" w:name="sub_20006"/>
      <w:bookmarkEnd w:id="43"/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дорог,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</w:t>
      </w:r>
      <w:hyperlink w:anchor="sub_5009" w:history="1">
        <w:r>
          <w:rPr>
            <w:rStyle w:val="a4"/>
            <w:rFonts w:cs="Arial"/>
          </w:rPr>
          <w:t>***.</w:t>
        </w:r>
      </w:hyperlink>
    </w:p>
    <w:bookmarkEnd w:id="44"/>
    <w:p w:rsidR="00D84043" w:rsidRDefault="00D84043">
      <w:r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</w:t>
      </w:r>
      <w:hyperlink w:anchor="sub_5009" w:history="1">
        <w:r>
          <w:rPr>
            <w:rStyle w:val="a4"/>
            <w:rFonts w:cs="Arial"/>
          </w:rPr>
          <w:t>***.</w:t>
        </w:r>
      </w:hyperlink>
    </w:p>
    <w:p w:rsidR="00D84043" w:rsidRDefault="00D84043"/>
    <w:p w:rsidR="00D84043" w:rsidRDefault="00D84043">
      <w:pPr>
        <w:pStyle w:val="aff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</w:t>
      </w:r>
    </w:p>
    <w:p w:rsidR="00D84043" w:rsidRDefault="00D84043">
      <w:bookmarkStart w:id="45" w:name="sub_5000"/>
      <w:r>
        <w:t xml:space="preserve">* Инвалиды III группы, признанные в установленном порядке безработными, </w:t>
      </w:r>
      <w:r>
        <w:lastRenderedPageBreak/>
        <w:t>кроме лекарственных средств имеют право на приобретение с 50-процентной скидкой изделий медицинского назначения (мочеприемников, калоприемников) перевязочных средств по медицинским показаниям.</w:t>
      </w:r>
    </w:p>
    <w:p w:rsidR="00D84043" w:rsidRDefault="00D84043">
      <w:bookmarkStart w:id="46" w:name="sub_5002"/>
      <w:bookmarkEnd w:id="45"/>
      <w:r>
        <w:t>**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D84043" w:rsidRDefault="00D84043">
      <w:bookmarkStart w:id="47" w:name="sub_5009"/>
      <w:bookmarkEnd w:id="46"/>
      <w:r>
        <w:t>*** Указанные лица имеют право на бесплатное изготовление и ремонт зубных протезов (за исключением протезов из драгоценных металлов).</w:t>
      </w:r>
    </w:p>
    <w:bookmarkEnd w:id="47"/>
    <w:p w:rsidR="00D84043" w:rsidRDefault="00D84043"/>
    <w:p w:rsidR="00D84043" w:rsidRDefault="00D84043">
      <w:pPr>
        <w:sectPr w:rsidR="00D84043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D84043" w:rsidRDefault="00D84043"/>
    <w:p w:rsidR="00D84043" w:rsidRDefault="00D84043"/>
    <w:p w:rsidR="006B2CB8" w:rsidRDefault="006B2CB8"/>
    <w:sectPr w:rsidR="006B2CB8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E5"/>
    <w:rsid w:val="003877E5"/>
    <w:rsid w:val="006B2CB8"/>
    <w:rsid w:val="00D84043"/>
    <w:rsid w:val="00D9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7040.0" TargetMode="External"/><Relationship Id="rId13" Type="http://schemas.openxmlformats.org/officeDocument/2006/relationships/hyperlink" Target="garantF1://12015363.0" TargetMode="External"/><Relationship Id="rId18" Type="http://schemas.openxmlformats.org/officeDocument/2006/relationships/hyperlink" Target="garantF1://12024785.8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25781.1000" TargetMode="External"/><Relationship Id="rId7" Type="http://schemas.openxmlformats.org/officeDocument/2006/relationships/hyperlink" Target="garantF1://12024785.8" TargetMode="External"/><Relationship Id="rId12" Type="http://schemas.openxmlformats.org/officeDocument/2006/relationships/hyperlink" Target="garantF1://10100555.0" TargetMode="External"/><Relationship Id="rId17" Type="http://schemas.openxmlformats.org/officeDocument/2006/relationships/hyperlink" Target="garantF1://12024785.8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garantF1://12024785.8" TargetMode="External"/><Relationship Id="rId20" Type="http://schemas.openxmlformats.org/officeDocument/2006/relationships/hyperlink" Target="garantF1://10002421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24785.8" TargetMode="External"/><Relationship Id="rId11" Type="http://schemas.openxmlformats.org/officeDocument/2006/relationships/hyperlink" Target="garantF1://10100555.1000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12015176.2007" TargetMode="External"/><Relationship Id="rId15" Type="http://schemas.openxmlformats.org/officeDocument/2006/relationships/hyperlink" Target="garantF1://12024785.8" TargetMode="External"/><Relationship Id="rId23" Type="http://schemas.openxmlformats.org/officeDocument/2006/relationships/hyperlink" Target="garantF1://12025781.1000" TargetMode="External"/><Relationship Id="rId10" Type="http://schemas.openxmlformats.org/officeDocument/2006/relationships/hyperlink" Target="garantF1://10064574.0" TargetMode="External"/><Relationship Id="rId19" Type="http://schemas.openxmlformats.org/officeDocument/2006/relationships/hyperlink" Target="garantF1://12024785.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574.1000" TargetMode="External"/><Relationship Id="rId14" Type="http://schemas.openxmlformats.org/officeDocument/2006/relationships/hyperlink" Target="garantF1://12006780.6" TargetMode="External"/><Relationship Id="rId22" Type="http://schemas.openxmlformats.org/officeDocument/2006/relationships/hyperlink" Target="garantF1://1202578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5055</Words>
  <Characters>28815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Ратенко</cp:lastModifiedBy>
  <cp:revision>2</cp:revision>
  <dcterms:created xsi:type="dcterms:W3CDTF">2025-03-13T12:38:00Z</dcterms:created>
  <dcterms:modified xsi:type="dcterms:W3CDTF">2025-03-13T12:38:00Z</dcterms:modified>
</cp:coreProperties>
</file>